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97B4" w14:textId="77777777" w:rsidR="00843DF2" w:rsidRDefault="00843DF2">
      <w:pPr>
        <w:pStyle w:val="Heading2"/>
        <w:shd w:val="clear" w:color="auto" w:fill="FFFFFF"/>
        <w:spacing w:before="180" w:after="180"/>
        <w:rPr>
          <w:rFonts w:ascii="Calibri" w:eastAsia="Calibri" w:hAnsi="Calibri" w:cs="Calibri"/>
          <w:b/>
        </w:rPr>
      </w:pPr>
      <w:bookmarkStart w:id="0" w:name="_1n83bhqg2ox" w:colFirst="0" w:colLast="0"/>
      <w:bookmarkEnd w:id="0"/>
    </w:p>
    <w:p w14:paraId="6ACDBBB7" w14:textId="77777777" w:rsidR="00843DF2" w:rsidRDefault="00946C88">
      <w:pPr>
        <w:pStyle w:val="Heading2"/>
        <w:shd w:val="clear" w:color="auto" w:fill="FFFFFF"/>
        <w:spacing w:before="180" w:after="180"/>
        <w:rPr>
          <w:rFonts w:ascii="Calibri" w:eastAsia="Calibri" w:hAnsi="Calibri" w:cs="Calibri"/>
          <w:b/>
          <w:color w:val="E3661F"/>
          <w:shd w:val="clear" w:color="auto" w:fill="E8F726"/>
        </w:rPr>
      </w:pPr>
      <w:bookmarkStart w:id="1" w:name="_z5r5o63sm3l7" w:colFirst="0" w:colLast="0"/>
      <w:bookmarkEnd w:id="1"/>
      <w:r>
        <w:rPr>
          <w:rFonts w:ascii="Calibri" w:eastAsia="Calibri" w:hAnsi="Calibri" w:cs="Calibri"/>
          <w:b/>
          <w:color w:val="E3661F"/>
          <w:shd w:val="clear" w:color="auto" w:fill="E8F726"/>
        </w:rPr>
        <w:t>||- MENTOR-MENTEE DISCUSSION AGENDA -||</w:t>
      </w:r>
    </w:p>
    <w:p w14:paraId="71A747D3" w14:textId="77777777" w:rsidR="00843DF2" w:rsidRDefault="00946C88">
      <w:pPr>
        <w:pStyle w:val="Heading2"/>
        <w:shd w:val="clear" w:color="auto" w:fill="FFFFFF"/>
        <w:spacing w:before="180" w:after="180"/>
        <w:rPr>
          <w:color w:val="40658F"/>
        </w:rPr>
      </w:pPr>
      <w:bookmarkStart w:id="2" w:name="_8scneydo4xe" w:colFirst="0" w:colLast="0"/>
      <w:bookmarkEnd w:id="2"/>
      <w:r>
        <w:rPr>
          <w:rFonts w:ascii="Calibri" w:eastAsia="Calibri" w:hAnsi="Calibri" w:cs="Calibri"/>
          <w:color w:val="40658F"/>
        </w:rPr>
        <w:t>-: goals &amp; scenarios for professional development + advancement :-</w:t>
      </w:r>
    </w:p>
    <w:p w14:paraId="397B5CAB" w14:textId="77777777" w:rsidR="00843DF2" w:rsidRDefault="00946C88">
      <w:pPr>
        <w:numPr>
          <w:ilvl w:val="0"/>
          <w:numId w:val="2"/>
        </w:numPr>
        <w:shd w:val="clear" w:color="auto" w:fill="FFFFFF"/>
        <w:spacing w:before="180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suggested time allotment: 45 - 90 min</w:t>
      </w:r>
    </w:p>
    <w:p w14:paraId="4C9EDF11" w14:textId="77777777" w:rsidR="00843DF2" w:rsidRDefault="00946C88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mtg arranged by mentor</w:t>
      </w:r>
    </w:p>
    <w:p w14:paraId="05E06BF1" w14:textId="77777777" w:rsidR="00843DF2" w:rsidRDefault="00946C88">
      <w:pPr>
        <w:numPr>
          <w:ilvl w:val="0"/>
          <w:numId w:val="2"/>
        </w:numPr>
        <w:shd w:val="clear" w:color="auto" w:fill="FFFFFF"/>
        <w:spacing w:after="180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aim: support and facilitate successful professional development in research and creative practice, teaching, and service.</w:t>
      </w:r>
    </w:p>
    <w:p w14:paraId="0D99AB16" w14:textId="77777777" w:rsidR="00843DF2" w:rsidRDefault="00843DF2">
      <w:pPr>
        <w:shd w:val="clear" w:color="auto" w:fill="FFFFFF"/>
        <w:spacing w:before="180" w:after="180"/>
        <w:rPr>
          <w:rFonts w:ascii="Calibri" w:eastAsia="Calibri" w:hAnsi="Calibri" w:cs="Calibri"/>
        </w:rPr>
      </w:pPr>
    </w:p>
    <w:p w14:paraId="5B4516C0" w14:textId="77777777" w:rsidR="00843DF2" w:rsidRDefault="00946C88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1155CC"/>
          <w:u w:val="single"/>
        </w:rPr>
      </w:pPr>
      <w:r>
        <w:rPr>
          <w:rFonts w:ascii="Calibri" w:eastAsia="Calibri" w:hAnsi="Calibri" w:cs="Calibri"/>
          <w:b/>
        </w:rPr>
        <w:t>Prior to Mentor-Mentee Meetings, Mentors should review the following:</w:t>
      </w:r>
    </w:p>
    <w:p w14:paraId="0486A097" w14:textId="77777777" w:rsidR="00843DF2" w:rsidRDefault="00946C88">
      <w:pPr>
        <w:numPr>
          <w:ilvl w:val="0"/>
          <w:numId w:val="3"/>
        </w:numPr>
        <w:shd w:val="clear" w:color="auto" w:fill="FFFFFF"/>
        <w:spacing w:before="180" w:after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mentee’s mentoring folder / dossier</w:t>
      </w:r>
    </w:p>
    <w:p w14:paraId="3BCB765B" w14:textId="77777777" w:rsidR="00843DF2" w:rsidRDefault="00843DF2">
      <w:pPr>
        <w:rPr>
          <w:rFonts w:ascii="Calibri" w:eastAsia="Calibri" w:hAnsi="Calibri" w:cs="Calibri"/>
        </w:rPr>
      </w:pPr>
    </w:p>
    <w:p w14:paraId="07884F10" w14:textId="77777777" w:rsidR="00843DF2" w:rsidRDefault="00946C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Mentees should consider (o</w:t>
      </w:r>
      <w:r>
        <w:rPr>
          <w:rFonts w:ascii="Calibri" w:eastAsia="Calibri" w:hAnsi="Calibri" w:cs="Calibri"/>
          <w:b/>
        </w:rPr>
        <w:t xml:space="preserve">r preferably document) ahead of time: </w:t>
      </w:r>
    </w:p>
    <w:p w14:paraId="134DCFAA" w14:textId="77777777" w:rsidR="00843DF2" w:rsidRDefault="00946C8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their goals and priorities for their research, teaching, and service </w:t>
      </w:r>
    </w:p>
    <w:p w14:paraId="2B245EBD" w14:textId="77777777" w:rsidR="00843DF2" w:rsidRDefault="00946C8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their goals and priorities for mentoring  </w:t>
      </w:r>
    </w:p>
    <w:p w14:paraId="2D53320F" w14:textId="77777777" w:rsidR="00843DF2" w:rsidRDefault="00946C8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their specific needs, questions, and concerns that the mentor(s) might be able to address</w:t>
      </w:r>
    </w:p>
    <w:p w14:paraId="6BB4222B" w14:textId="77777777" w:rsidR="00843DF2" w:rsidRDefault="00843DF2">
      <w:pPr>
        <w:rPr>
          <w:rFonts w:ascii="Calibri" w:eastAsia="Calibri" w:hAnsi="Calibri" w:cs="Calibri"/>
        </w:rPr>
      </w:pPr>
    </w:p>
    <w:p w14:paraId="788FB8B7" w14:textId="77777777" w:rsidR="00843DF2" w:rsidRDefault="00843DF2">
      <w:pPr>
        <w:rPr>
          <w:rFonts w:ascii="Calibri" w:eastAsia="Calibri" w:hAnsi="Calibri" w:cs="Calibri"/>
        </w:rPr>
      </w:pPr>
    </w:p>
    <w:p w14:paraId="3CAE304E" w14:textId="77777777" w:rsidR="00843DF2" w:rsidRDefault="00843DF2">
      <w:pPr>
        <w:rPr>
          <w:rFonts w:ascii="Calibri" w:eastAsia="Calibri" w:hAnsi="Calibri" w:cs="Calibri"/>
        </w:rPr>
      </w:pPr>
    </w:p>
    <w:p w14:paraId="017FE280" w14:textId="77777777" w:rsidR="00843DF2" w:rsidRDefault="00843DF2">
      <w:pPr>
        <w:rPr>
          <w:rFonts w:ascii="Calibri" w:eastAsia="Calibri" w:hAnsi="Calibri" w:cs="Calibri"/>
        </w:rPr>
      </w:pPr>
    </w:p>
    <w:p w14:paraId="22210AE3" w14:textId="77777777" w:rsidR="00843DF2" w:rsidRDefault="00843DF2">
      <w:pPr>
        <w:rPr>
          <w:rFonts w:ascii="Calibri" w:eastAsia="Calibri" w:hAnsi="Calibri" w:cs="Calibri"/>
        </w:rPr>
      </w:pPr>
    </w:p>
    <w:p w14:paraId="68AB7DC1" w14:textId="77777777" w:rsidR="00843DF2" w:rsidRDefault="00946C88">
      <w:pPr>
        <w:rPr>
          <w:rFonts w:ascii="Calibri" w:eastAsia="Calibri" w:hAnsi="Calibri" w:cs="Calibri"/>
        </w:rPr>
      </w:pPr>
      <w:r>
        <w:rPr>
          <w:noProof/>
        </w:rPr>
        <w:pict w14:anchorId="4BBA74B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0451E9" w14:textId="77777777" w:rsidR="00843DF2" w:rsidRDefault="00843DF2">
      <w:pPr>
        <w:rPr>
          <w:rFonts w:ascii="Calibri" w:eastAsia="Calibri" w:hAnsi="Calibri" w:cs="Calibri"/>
        </w:rPr>
      </w:pPr>
    </w:p>
    <w:p w14:paraId="3EC70BF2" w14:textId="77777777" w:rsidR="00843DF2" w:rsidRDefault="00946C8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u w:val="single"/>
          <w:shd w:val="clear" w:color="auto" w:fill="E8F726"/>
        </w:rPr>
        <w:t>Key Objective:</w:t>
      </w:r>
      <w:r>
        <w:rPr>
          <w:rFonts w:ascii="Calibri" w:eastAsia="Calibri" w:hAnsi="Calibri" w:cs="Calibri"/>
          <w:b/>
          <w:color w:val="CC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E3661F"/>
          <w:sz w:val="28"/>
          <w:szCs w:val="28"/>
        </w:rPr>
        <w:t>In conversation with the mentee, mentors provide support and guidance for professional development in research and creative practice, teaching, and/or service.</w:t>
      </w:r>
    </w:p>
    <w:p w14:paraId="75221482" w14:textId="77777777" w:rsidR="00843DF2" w:rsidRDefault="00946C88">
      <w:pPr>
        <w:rPr>
          <w:rFonts w:ascii="Calibri" w:eastAsia="Calibri" w:hAnsi="Calibri" w:cs="Calibri"/>
        </w:rPr>
      </w:pPr>
      <w:r>
        <w:rPr>
          <w:noProof/>
        </w:rPr>
        <w:pict w14:anchorId="392E2F2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779B803" w14:textId="77777777" w:rsidR="00843DF2" w:rsidRDefault="00843DF2">
      <w:pPr>
        <w:rPr>
          <w:rFonts w:ascii="Calibri" w:eastAsia="Calibri" w:hAnsi="Calibri" w:cs="Calibri"/>
        </w:rPr>
      </w:pPr>
    </w:p>
    <w:p w14:paraId="53951D6F" w14:textId="77777777" w:rsidR="00843DF2" w:rsidRDefault="00946C88">
      <w:pPr>
        <w:rPr>
          <w:rFonts w:ascii="Calibri" w:eastAsia="Calibri" w:hAnsi="Calibri" w:cs="Calibri"/>
          <w:b/>
          <w:sz w:val="28"/>
          <w:szCs w:val="28"/>
          <w:shd w:val="clear" w:color="auto" w:fill="F9CB9C"/>
        </w:rPr>
      </w:pPr>
      <w:r>
        <w:br w:type="page"/>
      </w:r>
    </w:p>
    <w:p w14:paraId="1A971D11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F9CB9C"/>
        </w:rPr>
      </w:pPr>
    </w:p>
    <w:p w14:paraId="3242E4AD" w14:textId="77777777" w:rsidR="00843DF2" w:rsidRDefault="00946C88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 xml:space="preserve">Discuss the mentee’s goals and priorities for their research, teaching and </w:t>
      </w: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service.</w:t>
      </w:r>
    </w:p>
    <w:p w14:paraId="4B4B8FF9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are your scholarly, research, and/or creative practice interests?</w:t>
      </w:r>
    </w:p>
    <w:p w14:paraId="2CDF161B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are you most passionate about right now?</w:t>
      </w:r>
    </w:p>
    <w:p w14:paraId="055FCAB3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skills are you seeking to leverage? What skills do you need?</w:t>
      </w:r>
    </w:p>
    <w:p w14:paraId="46EFF40B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needs do you have? What might you need to reconfigure to make other things possible?</w:t>
      </w:r>
    </w:p>
    <w:p w14:paraId="7E721A9E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outcomes are you looking for? Or what artifacts are you looking to produce?</w:t>
      </w:r>
    </w:p>
    <w:p w14:paraId="7A740A51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Are there career models and pathways to success that would be helpful to have advice 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around?</w:t>
      </w:r>
    </w:p>
    <w:p w14:paraId="50BCCD6C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are some strategies and venues for peer-reviewed dissemination?</w:t>
      </w:r>
    </w:p>
    <w:p w14:paraId="762175C8" w14:textId="77777777" w:rsidR="00843DF2" w:rsidRDefault="00843DF2">
      <w:pPr>
        <w:rPr>
          <w:rFonts w:ascii="Calibri" w:eastAsia="Calibri" w:hAnsi="Calibri" w:cs="Calibri"/>
          <w:b/>
          <w:shd w:val="clear" w:color="auto" w:fill="D9EAD3"/>
        </w:rPr>
      </w:pPr>
    </w:p>
    <w:p w14:paraId="7CB079C8" w14:textId="77777777" w:rsidR="00843DF2" w:rsidRDefault="00843DF2">
      <w:pPr>
        <w:rPr>
          <w:rFonts w:ascii="Calibri" w:eastAsia="Calibri" w:hAnsi="Calibri" w:cs="Calibri"/>
          <w:b/>
          <w:shd w:val="clear" w:color="auto" w:fill="D9EAD3"/>
        </w:rPr>
      </w:pPr>
    </w:p>
    <w:p w14:paraId="193CDEE0" w14:textId="77777777" w:rsidR="00843DF2" w:rsidRDefault="00843DF2">
      <w:pPr>
        <w:rPr>
          <w:rFonts w:ascii="Calibri" w:eastAsia="Calibri" w:hAnsi="Calibri" w:cs="Calibri"/>
          <w:b/>
          <w:shd w:val="clear" w:color="auto" w:fill="D9EAD3"/>
        </w:rPr>
      </w:pPr>
    </w:p>
    <w:p w14:paraId="4F3EFC89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3E6AE059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252D823D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5DEA11B6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77B64BC1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278526BF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3A2C3C23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4E0BE0E2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38BF1398" w14:textId="77777777" w:rsidR="00843DF2" w:rsidRDefault="00946C88">
      <w:p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Discuss the mentee’s goals and priorities for mentoring,</w:t>
      </w:r>
      <w:r>
        <w:rPr>
          <w:rFonts w:ascii="Calibri" w:eastAsia="Calibri" w:hAnsi="Calibri" w:cs="Calibri"/>
          <w:b/>
          <w:sz w:val="28"/>
          <w:szCs w:val="28"/>
          <w:shd w:val="clear" w:color="auto" w:fill="E8F726"/>
        </w:rPr>
        <w:t xml:space="preserve"> </w:t>
      </w:r>
      <w:r>
        <w:rPr>
          <w:rFonts w:ascii="Calibri" w:eastAsia="Calibri" w:hAnsi="Calibri" w:cs="Calibri"/>
          <w:sz w:val="28"/>
          <w:szCs w:val="28"/>
          <w:shd w:val="clear" w:color="auto" w:fill="E8F726"/>
        </w:rPr>
        <w:t>and how these could intersect with their goals and priorities for their research, teaching and service.</w:t>
      </w:r>
      <w:r>
        <w:rPr>
          <w:rFonts w:ascii="Calibri" w:eastAsia="Calibri" w:hAnsi="Calibri" w:cs="Calibri"/>
          <w:sz w:val="28"/>
          <w:szCs w:val="28"/>
          <w:shd w:val="clear" w:color="auto" w:fill="D9EAD3"/>
        </w:rPr>
        <w:t xml:space="preserve"> </w:t>
      </w:r>
    </w:p>
    <w:p w14:paraId="155F91BA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might be some useful considerations for the mentee as they prepare for the tenure/promotion process?</w:t>
      </w:r>
    </w:p>
    <w:p w14:paraId="0E664871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What are the procedures and what kinds of expectations should there be for promotion and tenure? </w:t>
      </w:r>
    </w:p>
    <w:p w14:paraId="04F5CF8D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Are there specific areas for improvement that you wa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nt to focus on?</w:t>
      </w:r>
    </w:p>
    <w:p w14:paraId="6528060C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Coaching on time management, particularly constraining engagements that are not relevant for promotion or tenure. </w:t>
      </w:r>
    </w:p>
    <w:p w14:paraId="4B7CF28B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concerns do you have?</w:t>
      </w:r>
    </w:p>
    <w:p w14:paraId="1371A5D3" w14:textId="77777777" w:rsidR="00843DF2" w:rsidRDefault="00946C88">
      <w:pPr>
        <w:numPr>
          <w:ilvl w:val="0"/>
          <w:numId w:val="6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Are there stressors or conflicts that would benefit from support?</w:t>
      </w:r>
    </w:p>
    <w:p w14:paraId="09F355A4" w14:textId="77777777" w:rsidR="00843DF2" w:rsidRDefault="00843DF2">
      <w:pPr>
        <w:rPr>
          <w:rFonts w:ascii="Calibri" w:eastAsia="Calibri" w:hAnsi="Calibri" w:cs="Calibri"/>
        </w:rPr>
      </w:pPr>
    </w:p>
    <w:p w14:paraId="57291AB7" w14:textId="77777777" w:rsidR="00843DF2" w:rsidRDefault="00843DF2">
      <w:pPr>
        <w:rPr>
          <w:rFonts w:ascii="Calibri" w:eastAsia="Calibri" w:hAnsi="Calibri" w:cs="Calibri"/>
          <w:b/>
          <w:shd w:val="clear" w:color="auto" w:fill="D9D2E9"/>
        </w:rPr>
      </w:pPr>
    </w:p>
    <w:p w14:paraId="5EF2C9C7" w14:textId="77777777" w:rsidR="00843DF2" w:rsidRDefault="00946C88">
      <w:pPr>
        <w:rPr>
          <w:rFonts w:ascii="Calibri" w:eastAsia="Calibri" w:hAnsi="Calibri" w:cs="Calibri"/>
          <w:b/>
          <w:sz w:val="28"/>
          <w:szCs w:val="28"/>
          <w:shd w:val="clear" w:color="auto" w:fill="D9D2E9"/>
        </w:rPr>
      </w:pPr>
      <w:r>
        <w:br w:type="page"/>
      </w:r>
    </w:p>
    <w:p w14:paraId="2333B554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D9D2E9"/>
        </w:rPr>
      </w:pPr>
    </w:p>
    <w:p w14:paraId="11C02FC9" w14:textId="77777777" w:rsidR="00843DF2" w:rsidRDefault="00946C88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Help mentees set individual annual goals within the context of a larger plan — along with some initial outcomes to work towards.</w:t>
      </w:r>
    </w:p>
    <w:p w14:paraId="14F5E473" w14:textId="77777777" w:rsidR="00843DF2" w:rsidRDefault="00843DF2">
      <w:pPr>
        <w:rPr>
          <w:rFonts w:ascii="Calibri" w:eastAsia="Calibri" w:hAnsi="Calibri" w:cs="Calibri"/>
        </w:rPr>
      </w:pPr>
    </w:p>
    <w:p w14:paraId="3849CC9F" w14:textId="77777777" w:rsidR="00843DF2" w:rsidRDefault="00843DF2">
      <w:pPr>
        <w:rPr>
          <w:rFonts w:ascii="Calibri" w:eastAsia="Calibri" w:hAnsi="Calibri" w:cs="Calibri"/>
        </w:rPr>
      </w:pPr>
    </w:p>
    <w:p w14:paraId="023BB620" w14:textId="77777777" w:rsidR="00843DF2" w:rsidRDefault="00843DF2">
      <w:pPr>
        <w:rPr>
          <w:rFonts w:ascii="Calibri" w:eastAsia="Calibri" w:hAnsi="Calibri" w:cs="Calibri"/>
        </w:rPr>
      </w:pPr>
    </w:p>
    <w:p w14:paraId="47C68C3E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26FEFD38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F451DE5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399897C8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2E03B956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5FE9DE60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2A04E351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891571F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AC7F8AF" w14:textId="77777777" w:rsidR="00843DF2" w:rsidRDefault="00946C88">
      <w:pPr>
        <w:rPr>
          <w:rFonts w:ascii="Calibri" w:eastAsia="Calibri" w:hAnsi="Calibri" w:cs="Calibri"/>
          <w:color w:val="0F1A97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 xml:space="preserve">Confirm existence of </w:t>
      </w:r>
      <w:r>
        <w:rPr>
          <w:rFonts w:ascii="Calibri" w:eastAsia="Calibri" w:hAnsi="Calibri" w:cs="Calibri"/>
          <w:b/>
          <w:color w:val="0F1A97"/>
          <w:sz w:val="28"/>
          <w:szCs w:val="28"/>
          <w:u w:val="single"/>
          <w:shd w:val="clear" w:color="auto" w:fill="E8F726"/>
        </w:rPr>
        <w:t>mentoring folder / dossi</w:t>
      </w:r>
      <w:r>
        <w:rPr>
          <w:rFonts w:ascii="Calibri" w:eastAsia="Calibri" w:hAnsi="Calibri" w:cs="Calibri"/>
          <w:b/>
          <w:color w:val="0F1A97"/>
          <w:sz w:val="28"/>
          <w:szCs w:val="28"/>
          <w:u w:val="single"/>
          <w:shd w:val="clear" w:color="auto" w:fill="E8F726"/>
        </w:rPr>
        <w:t>er</w:t>
      </w: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 xml:space="preserve">: containing mentee’s updated CV, FARs, and other documentation such as goal &amp; priorities, research agenda, project documentation, etc. </w:t>
      </w:r>
    </w:p>
    <w:p w14:paraId="049C22CD" w14:textId="77777777" w:rsidR="00843DF2" w:rsidRDefault="00843DF2">
      <w:pPr>
        <w:rPr>
          <w:rFonts w:ascii="Calibri" w:eastAsia="Calibri" w:hAnsi="Calibri" w:cs="Calibri"/>
        </w:rPr>
      </w:pPr>
    </w:p>
    <w:p w14:paraId="74EFC20D" w14:textId="77777777" w:rsidR="00843DF2" w:rsidRDefault="00843DF2">
      <w:pPr>
        <w:rPr>
          <w:rFonts w:ascii="Calibri" w:eastAsia="Calibri" w:hAnsi="Calibri" w:cs="Calibri"/>
        </w:rPr>
      </w:pPr>
    </w:p>
    <w:p w14:paraId="2CF453AD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</w:p>
    <w:p w14:paraId="343ADD81" w14:textId="77777777" w:rsidR="00843DF2" w:rsidRDefault="00946C88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br w:type="page"/>
      </w:r>
    </w:p>
    <w:p w14:paraId="5150668B" w14:textId="77777777" w:rsidR="00843DF2" w:rsidRDefault="00843DF2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</w:p>
    <w:p w14:paraId="147AC3AE" w14:textId="77777777" w:rsidR="00843DF2" w:rsidRDefault="00946C88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Next-Steps:</w:t>
      </w:r>
    </w:p>
    <w:p w14:paraId="44B1B43D" w14:textId="77777777" w:rsidR="00843DF2" w:rsidRDefault="00843DF2">
      <w:pPr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</w:p>
    <w:p w14:paraId="705C73AE" w14:textId="77777777" w:rsidR="00843DF2" w:rsidRDefault="00946C8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Mentors / mentees can initiate follow-up meetings. </w:t>
      </w:r>
      <w:r>
        <w:rPr>
          <w:rFonts w:ascii="Calibri" w:eastAsia="Calibri" w:hAnsi="Calibri" w:cs="Calibri"/>
        </w:rPr>
        <w:br/>
        <w:t>[resource: Mentor-Mentee agenda; mentee mentoring folder]</w:t>
      </w:r>
    </w:p>
    <w:p w14:paraId="25CECD27" w14:textId="77777777" w:rsidR="00843DF2" w:rsidRDefault="00843DF2">
      <w:pPr>
        <w:ind w:left="720"/>
        <w:rPr>
          <w:rFonts w:ascii="Calibri" w:eastAsia="Calibri" w:hAnsi="Calibri" w:cs="Calibri"/>
        </w:rPr>
      </w:pPr>
    </w:p>
    <w:p w14:paraId="09A11D39" w14:textId="77777777" w:rsidR="00843DF2" w:rsidRDefault="00946C88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The Chair will do a brief follow-up later in the semester. </w:t>
      </w:r>
    </w:p>
    <w:p w14:paraId="04EAD533" w14:textId="77777777" w:rsidR="00843DF2" w:rsidRDefault="00946C88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[resource: Mentor-Mentee follow-up email]</w:t>
      </w:r>
    </w:p>
    <w:p w14:paraId="4001AF90" w14:textId="77777777" w:rsidR="00843DF2" w:rsidRDefault="00843DF2">
      <w:pPr>
        <w:ind w:left="720"/>
        <w:rPr>
          <w:rFonts w:ascii="Calibri" w:eastAsia="Calibri" w:hAnsi="Calibri" w:cs="Calibri"/>
        </w:rPr>
      </w:pPr>
    </w:p>
    <w:p w14:paraId="1BB8FD55" w14:textId="77777777" w:rsidR="00843DF2" w:rsidRDefault="00946C8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 additional mentoring session will also </w:t>
      </w:r>
      <w:r>
        <w:rPr>
          <w:rFonts w:ascii="Calibri" w:eastAsia="Calibri" w:hAnsi="Calibri" w:cs="Calibri"/>
          <w:b/>
        </w:rPr>
        <w:t xml:space="preserve">be held with the Chair and the Associate Deans. </w:t>
      </w:r>
      <w:r>
        <w:rPr>
          <w:rFonts w:ascii="Calibri" w:eastAsia="Calibri" w:hAnsi="Calibri" w:cs="Calibri"/>
        </w:rPr>
        <w:t>[resource: mentee mentoring folder]</w:t>
      </w:r>
    </w:p>
    <w:p w14:paraId="22DB6D70" w14:textId="77777777" w:rsidR="00843DF2" w:rsidRDefault="00843DF2">
      <w:pPr>
        <w:ind w:left="720"/>
        <w:rPr>
          <w:rFonts w:ascii="Calibri" w:eastAsia="Calibri" w:hAnsi="Calibri" w:cs="Calibri"/>
        </w:rPr>
      </w:pPr>
    </w:p>
    <w:p w14:paraId="57022712" w14:textId="77777777" w:rsidR="00843DF2" w:rsidRDefault="00946C8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At the end of each year (Spring, </w:t>
      </w:r>
      <w:r>
        <w:rPr>
          <w:rFonts w:ascii="Calibri" w:eastAsia="Calibri" w:hAnsi="Calibri" w:cs="Calibri"/>
          <w:b/>
          <w:shd w:val="clear" w:color="auto" w:fill="FFF2CC"/>
        </w:rPr>
        <w:t>via FAR?</w:t>
      </w:r>
      <w:r>
        <w:rPr>
          <w:rFonts w:ascii="Calibri" w:eastAsia="Calibri" w:hAnsi="Calibri" w:cs="Calibri"/>
          <w:b/>
        </w:rPr>
        <w:t>), mentees and mentors will have an opportunity to reflect on how the past year of mentoring has gone, and make any adjustments/ch</w:t>
      </w:r>
      <w:r>
        <w:rPr>
          <w:rFonts w:ascii="Calibri" w:eastAsia="Calibri" w:hAnsi="Calibri" w:cs="Calibri"/>
          <w:b/>
        </w:rPr>
        <w:t>anges as necessary.</w:t>
      </w:r>
      <w:r>
        <w:rPr>
          <w:rFonts w:ascii="Calibri" w:eastAsia="Calibri" w:hAnsi="Calibri" w:cs="Calibri"/>
        </w:rPr>
        <w:t xml:space="preserve"> It is expected that mentoring relationships will require adjustments/changes over time, as mentee and mentor circumstances and priorities will continue to evolve; however, it is also possible for a mentoring scenario to remain the same </w:t>
      </w:r>
      <w:r>
        <w:rPr>
          <w:rFonts w:ascii="Calibri" w:eastAsia="Calibri" w:hAnsi="Calibri" w:cs="Calibri"/>
        </w:rPr>
        <w:t>for the full duration of the mentee’s tenure timeline if desired by both mentee and mentor(s).</w:t>
      </w:r>
    </w:p>
    <w:p w14:paraId="08A1BF06" w14:textId="77777777" w:rsidR="00843DF2" w:rsidRDefault="00843DF2">
      <w:pPr>
        <w:rPr>
          <w:rFonts w:ascii="Calibri" w:eastAsia="Calibri" w:hAnsi="Calibri" w:cs="Calibri"/>
        </w:rPr>
      </w:pPr>
    </w:p>
    <w:p w14:paraId="402A08B8" w14:textId="77777777" w:rsidR="00843DF2" w:rsidRDefault="00843DF2">
      <w:pPr>
        <w:rPr>
          <w:rFonts w:ascii="Calibri" w:eastAsia="Calibri" w:hAnsi="Calibri" w:cs="Calibri"/>
        </w:rPr>
      </w:pPr>
    </w:p>
    <w:p w14:paraId="279D55E2" w14:textId="77777777" w:rsidR="00843DF2" w:rsidRDefault="00946C88">
      <w:pPr>
        <w:rPr>
          <w:rFonts w:ascii="Calibri" w:eastAsia="Calibri" w:hAnsi="Calibri" w:cs="Calibri"/>
        </w:rPr>
      </w:pPr>
      <w:r>
        <w:rPr>
          <w:noProof/>
        </w:rPr>
        <w:pict w14:anchorId="47F73B5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9F48D2D" w14:textId="77777777" w:rsidR="00843DF2" w:rsidRDefault="00843DF2">
      <w:pPr>
        <w:rPr>
          <w:rFonts w:ascii="Calibri" w:eastAsia="Calibri" w:hAnsi="Calibri" w:cs="Calibri"/>
        </w:rPr>
      </w:pPr>
    </w:p>
    <w:p w14:paraId="15D8DB88" w14:textId="77777777" w:rsidR="00843DF2" w:rsidRPr="009B501E" w:rsidRDefault="00946C88">
      <w:pPr>
        <w:rPr>
          <w:rFonts w:ascii="Calibri" w:eastAsia="Calibri" w:hAnsi="Calibri" w:cs="Calibri"/>
          <w:b/>
          <w:color w:val="7F7F7F" w:themeColor="text1" w:themeTint="80"/>
          <w:u w:val="single"/>
        </w:rPr>
      </w:pPr>
      <w:r w:rsidRPr="009B501E">
        <w:rPr>
          <w:rFonts w:ascii="Calibri" w:eastAsia="Calibri" w:hAnsi="Calibri" w:cs="Calibri"/>
          <w:b/>
          <w:color w:val="7F7F7F" w:themeColor="text1" w:themeTint="80"/>
          <w:u w:val="single"/>
        </w:rPr>
        <w:t xml:space="preserve">Short text only / calendar agenda version: </w:t>
      </w:r>
    </w:p>
    <w:p w14:paraId="3B6A9E43" w14:textId="77777777" w:rsidR="00843DF2" w:rsidRPr="009B501E" w:rsidRDefault="00946C88">
      <w:pPr>
        <w:rPr>
          <w:rFonts w:ascii="Calibri" w:eastAsia="Calibri" w:hAnsi="Calibri" w:cs="Calibri"/>
          <w:color w:val="7F7F7F" w:themeColor="text1" w:themeTint="80"/>
        </w:rPr>
      </w:pPr>
      <w:r w:rsidRPr="009B501E">
        <w:rPr>
          <w:rFonts w:ascii="Calibri" w:eastAsia="Calibri" w:hAnsi="Calibri" w:cs="Calibri"/>
          <w:color w:val="7F7F7F" w:themeColor="text1" w:themeTint="80"/>
          <w:u w:val="single"/>
        </w:rPr>
        <w:t>Key Objective:</w:t>
      </w:r>
      <w:r w:rsidRPr="009B501E">
        <w:rPr>
          <w:rFonts w:ascii="Calibri" w:eastAsia="Calibri" w:hAnsi="Calibri" w:cs="Calibri"/>
          <w:color w:val="7F7F7F" w:themeColor="text1" w:themeTint="80"/>
        </w:rPr>
        <w:t xml:space="preserve"> In conversation with the mentee, mentors provide support and guidance for professional development in research and creative practice, teaching, and/or service.</w:t>
      </w:r>
    </w:p>
    <w:p w14:paraId="0446507A" w14:textId="77777777" w:rsidR="00843DF2" w:rsidRPr="009B501E" w:rsidRDefault="00946C88">
      <w:pPr>
        <w:numPr>
          <w:ilvl w:val="0"/>
          <w:numId w:val="5"/>
        </w:numPr>
        <w:rPr>
          <w:rFonts w:ascii="Calibri" w:eastAsia="Calibri" w:hAnsi="Calibri" w:cs="Calibri"/>
          <w:color w:val="7F7F7F" w:themeColor="text1" w:themeTint="80"/>
        </w:rPr>
      </w:pPr>
      <w:r w:rsidRPr="009B501E">
        <w:rPr>
          <w:rFonts w:ascii="Calibri" w:eastAsia="Calibri" w:hAnsi="Calibri" w:cs="Calibri"/>
          <w:color w:val="7F7F7F" w:themeColor="text1" w:themeTint="80"/>
        </w:rPr>
        <w:t>Discuss the mentee’s goals and priorities for their research, teaching and service.</w:t>
      </w:r>
    </w:p>
    <w:p w14:paraId="188A0D86" w14:textId="77777777" w:rsidR="00843DF2" w:rsidRPr="009B501E" w:rsidRDefault="00946C88">
      <w:pPr>
        <w:numPr>
          <w:ilvl w:val="0"/>
          <w:numId w:val="5"/>
        </w:numPr>
        <w:rPr>
          <w:rFonts w:ascii="Calibri" w:eastAsia="Calibri" w:hAnsi="Calibri" w:cs="Calibri"/>
          <w:color w:val="7F7F7F" w:themeColor="text1" w:themeTint="80"/>
        </w:rPr>
      </w:pPr>
      <w:r w:rsidRPr="009B501E">
        <w:rPr>
          <w:rFonts w:ascii="Calibri" w:eastAsia="Calibri" w:hAnsi="Calibri" w:cs="Calibri"/>
          <w:color w:val="7F7F7F" w:themeColor="text1" w:themeTint="80"/>
        </w:rPr>
        <w:t>Discuss the</w:t>
      </w:r>
      <w:r w:rsidRPr="009B501E">
        <w:rPr>
          <w:rFonts w:ascii="Calibri" w:eastAsia="Calibri" w:hAnsi="Calibri" w:cs="Calibri"/>
          <w:color w:val="7F7F7F" w:themeColor="text1" w:themeTint="80"/>
        </w:rPr>
        <w:t xml:space="preserve"> mentee’s goals and priorities for mentoring, and how these could intersect with their goals and priorities for their research, teaching and service. </w:t>
      </w:r>
    </w:p>
    <w:p w14:paraId="03357FD0" w14:textId="77777777" w:rsidR="00843DF2" w:rsidRPr="009B501E" w:rsidRDefault="00946C88">
      <w:pPr>
        <w:numPr>
          <w:ilvl w:val="0"/>
          <w:numId w:val="5"/>
        </w:numPr>
        <w:rPr>
          <w:rFonts w:ascii="Calibri" w:eastAsia="Calibri" w:hAnsi="Calibri" w:cs="Calibri"/>
          <w:color w:val="7F7F7F" w:themeColor="text1" w:themeTint="80"/>
        </w:rPr>
      </w:pPr>
      <w:r w:rsidRPr="009B501E">
        <w:rPr>
          <w:rFonts w:ascii="Calibri" w:eastAsia="Calibri" w:hAnsi="Calibri" w:cs="Calibri"/>
          <w:color w:val="7F7F7F" w:themeColor="text1" w:themeTint="80"/>
        </w:rPr>
        <w:t>Help mentees set individual annual goals within the context of a larger plan — along with some initial ou</w:t>
      </w:r>
      <w:r w:rsidRPr="009B501E">
        <w:rPr>
          <w:rFonts w:ascii="Calibri" w:eastAsia="Calibri" w:hAnsi="Calibri" w:cs="Calibri"/>
          <w:color w:val="7F7F7F" w:themeColor="text1" w:themeTint="80"/>
        </w:rPr>
        <w:t>tcomes to work towards.</w:t>
      </w:r>
    </w:p>
    <w:p w14:paraId="3674EF88" w14:textId="77777777" w:rsidR="00843DF2" w:rsidRPr="009B501E" w:rsidRDefault="00946C88">
      <w:pPr>
        <w:numPr>
          <w:ilvl w:val="0"/>
          <w:numId w:val="5"/>
        </w:numPr>
        <w:rPr>
          <w:rFonts w:ascii="Calibri" w:eastAsia="Calibri" w:hAnsi="Calibri" w:cs="Calibri"/>
          <w:color w:val="7F7F7F" w:themeColor="text1" w:themeTint="80"/>
        </w:rPr>
      </w:pPr>
      <w:r w:rsidRPr="009B501E">
        <w:rPr>
          <w:rFonts w:ascii="Calibri" w:eastAsia="Calibri" w:hAnsi="Calibri" w:cs="Calibri"/>
          <w:color w:val="7F7F7F" w:themeColor="text1" w:themeTint="80"/>
        </w:rPr>
        <w:t xml:space="preserve">Confirm existence of mentoring folder / dossier [containing mentee’s updated CV, FARs, and other documentation such as goal &amp; priorities, research agenda, project documentation, etc.]  </w:t>
      </w:r>
    </w:p>
    <w:p w14:paraId="3F160B40" w14:textId="77777777" w:rsidR="00843DF2" w:rsidRDefault="00843DF2">
      <w:pPr>
        <w:rPr>
          <w:rFonts w:ascii="Calibri" w:eastAsia="Calibri" w:hAnsi="Calibri" w:cs="Calibri"/>
        </w:rPr>
      </w:pPr>
    </w:p>
    <w:sectPr w:rsidR="00843D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2D45" w14:textId="77777777" w:rsidR="00946C88" w:rsidRDefault="00946C88">
      <w:pPr>
        <w:spacing w:line="240" w:lineRule="auto"/>
      </w:pPr>
      <w:r>
        <w:separator/>
      </w:r>
    </w:p>
  </w:endnote>
  <w:endnote w:type="continuationSeparator" w:id="0">
    <w:p w14:paraId="50FFFB8B" w14:textId="77777777" w:rsidR="00946C88" w:rsidRDefault="0094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04D4" w14:textId="77777777" w:rsidR="00843DF2" w:rsidRDefault="00946C88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 xml:space="preserve">Taubman College Mentoring        |          Updated 14 September 2021          |          </w:t>
    </w:r>
    <w:r>
      <w:rPr>
        <w:rFonts w:ascii="Calibri" w:eastAsia="Calibri" w:hAnsi="Calibri" w:cs="Calibri"/>
        <w:color w:val="999999"/>
        <w:sz w:val="18"/>
        <w:szCs w:val="18"/>
      </w:rPr>
      <w:fldChar w:fldCharType="begin"/>
    </w:r>
    <w:r>
      <w:rPr>
        <w:rFonts w:ascii="Calibri" w:eastAsia="Calibri" w:hAnsi="Calibri" w:cs="Calibri"/>
        <w:color w:val="999999"/>
        <w:sz w:val="18"/>
        <w:szCs w:val="18"/>
      </w:rPr>
      <w:instrText>PAGE</w:instrText>
    </w:r>
    <w:r>
      <w:rPr>
        <w:rFonts w:ascii="Calibri" w:eastAsia="Calibri" w:hAnsi="Calibri" w:cs="Calibri"/>
        <w:color w:val="999999"/>
        <w:sz w:val="18"/>
        <w:szCs w:val="18"/>
      </w:rPr>
      <w:fldChar w:fldCharType="separate"/>
    </w:r>
    <w:r w:rsidR="009B501E">
      <w:rPr>
        <w:rFonts w:ascii="Calibri" w:eastAsia="Calibri" w:hAnsi="Calibri" w:cs="Calibri"/>
        <w:noProof/>
        <w:color w:val="999999"/>
        <w:sz w:val="18"/>
        <w:szCs w:val="18"/>
      </w:rPr>
      <w:t>1</w:t>
    </w:r>
    <w:r>
      <w:rPr>
        <w:rFonts w:ascii="Calibri" w:eastAsia="Calibri" w:hAnsi="Calibri" w:cs="Calibri"/>
        <w:color w:val="999999"/>
        <w:sz w:val="18"/>
        <w:szCs w:val="18"/>
      </w:rPr>
      <w:fldChar w:fldCharType="end"/>
    </w:r>
  </w:p>
  <w:p w14:paraId="25060153" w14:textId="77777777" w:rsidR="00843DF2" w:rsidRDefault="00843D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DCD2" w14:textId="77777777" w:rsidR="00946C88" w:rsidRDefault="00946C88">
      <w:pPr>
        <w:spacing w:line="240" w:lineRule="auto"/>
      </w:pPr>
      <w:r>
        <w:separator/>
      </w:r>
    </w:p>
  </w:footnote>
  <w:footnote w:type="continuationSeparator" w:id="0">
    <w:p w14:paraId="210151F0" w14:textId="77777777" w:rsidR="00946C88" w:rsidRDefault="00946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FAD7" w14:textId="77777777" w:rsidR="00843DF2" w:rsidRDefault="00946C88">
    <w:pPr>
      <w:tabs>
        <w:tab w:val="center" w:pos="4320"/>
        <w:tab w:val="right" w:pos="8640"/>
      </w:tabs>
      <w:spacing w:line="240" w:lineRule="auto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18C66282" wp14:editId="0DBDD418">
          <wp:extent cx="5943600" cy="266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7F"/>
    <w:multiLevelType w:val="multilevel"/>
    <w:tmpl w:val="133E9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6B1390"/>
    <w:multiLevelType w:val="multilevel"/>
    <w:tmpl w:val="5DDAF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7134F7"/>
    <w:multiLevelType w:val="multilevel"/>
    <w:tmpl w:val="542EC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476285"/>
    <w:multiLevelType w:val="multilevel"/>
    <w:tmpl w:val="9858F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3F21C8"/>
    <w:multiLevelType w:val="multilevel"/>
    <w:tmpl w:val="442CA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452740"/>
    <w:multiLevelType w:val="multilevel"/>
    <w:tmpl w:val="F3F48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2"/>
    <w:rsid w:val="00843DF2"/>
    <w:rsid w:val="00946C88"/>
    <w:rsid w:val="009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E594"/>
  <w15:docId w15:val="{39D9E08B-0B5B-3A46-860D-F4B3B770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Harp, Gabriel</cp:lastModifiedBy>
  <cp:revision>2</cp:revision>
  <dcterms:created xsi:type="dcterms:W3CDTF">2021-09-16T01:21:00Z</dcterms:created>
  <dcterms:modified xsi:type="dcterms:W3CDTF">2021-09-16T01:21:00Z</dcterms:modified>
</cp:coreProperties>
</file>